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F1F69" w14:textId="7E9BA08F" w:rsidR="00F267CA" w:rsidRDefault="00F267CA" w:rsidP="00740B2C">
      <w:pPr>
        <w:rPr>
          <w:rFonts w:asciiTheme="minorHAnsi" w:eastAsia="Times New Roman" w:hAnsiTheme="minorHAnsi"/>
          <w:sz w:val="22"/>
          <w:szCs w:val="22"/>
          <w:lang w:eastAsia="en-US"/>
        </w:rPr>
      </w:pPr>
      <w:r w:rsidRPr="00F267CA">
        <w:rPr>
          <w:rFonts w:asciiTheme="minorHAnsi" w:eastAsia="Times New Roman" w:hAnsiTheme="minorHAnsi"/>
          <w:b/>
          <w:bCs/>
          <w:sz w:val="22"/>
          <w:szCs w:val="22"/>
          <w:lang w:eastAsia="en-US"/>
        </w:rPr>
        <w:t>General information about William Gunn’s</w:t>
      </w:r>
      <w:r w:rsidR="00740B2C" w:rsidRPr="00F267CA">
        <w:rPr>
          <w:rFonts w:asciiTheme="minorHAnsi" w:eastAsia="Times New Roman" w:hAnsiTheme="minorHAnsi"/>
          <w:b/>
          <w:bCs/>
          <w:sz w:val="22"/>
          <w:szCs w:val="22"/>
          <w:lang w:eastAsia="en-US"/>
        </w:rPr>
        <w:t xml:space="preserve"> Charity</w:t>
      </w:r>
      <w:r w:rsidRPr="00F267CA">
        <w:rPr>
          <w:rFonts w:asciiTheme="minorHAnsi" w:eastAsia="Times New Roman" w:hAnsiTheme="minorHAnsi"/>
          <w:b/>
          <w:bCs/>
          <w:sz w:val="22"/>
          <w:szCs w:val="22"/>
          <w:lang w:eastAsia="en-US"/>
        </w:rPr>
        <w:br/>
      </w:r>
      <w:r>
        <w:rPr>
          <w:rFonts w:asciiTheme="minorHAnsi" w:eastAsia="Times New Roman" w:hAnsiTheme="minorHAnsi"/>
          <w:sz w:val="22"/>
          <w:szCs w:val="22"/>
          <w:lang w:eastAsia="en-US"/>
        </w:rPr>
        <w:t xml:space="preserve">The </w:t>
      </w:r>
      <w:r w:rsidR="00BA2933">
        <w:rPr>
          <w:rFonts w:asciiTheme="minorHAnsi" w:eastAsia="Times New Roman" w:hAnsiTheme="minorHAnsi"/>
          <w:sz w:val="22"/>
          <w:szCs w:val="22"/>
          <w:lang w:eastAsia="en-US"/>
        </w:rPr>
        <w:t>C</w:t>
      </w:r>
      <w:r>
        <w:rPr>
          <w:rFonts w:asciiTheme="minorHAnsi" w:eastAsia="Times New Roman" w:hAnsiTheme="minorHAnsi"/>
          <w:sz w:val="22"/>
          <w:szCs w:val="22"/>
          <w:lang w:eastAsia="en-US"/>
        </w:rPr>
        <w:t>harity</w:t>
      </w:r>
      <w:r w:rsidR="00740B2C" w:rsidRPr="00805925">
        <w:rPr>
          <w:rFonts w:asciiTheme="minorHAnsi" w:eastAsia="Times New Roman" w:hAnsiTheme="minorHAnsi"/>
          <w:sz w:val="22"/>
          <w:szCs w:val="22"/>
          <w:lang w:eastAsia="en-US"/>
        </w:rPr>
        <w:t xml:space="preserve"> assist</w:t>
      </w:r>
      <w:r w:rsidR="00F56491">
        <w:rPr>
          <w:rFonts w:asciiTheme="minorHAnsi" w:eastAsia="Times New Roman" w:hAnsiTheme="minorHAnsi"/>
          <w:sz w:val="22"/>
          <w:szCs w:val="22"/>
          <w:lang w:eastAsia="en-US"/>
        </w:rPr>
        <w:t>s</w:t>
      </w:r>
      <w:r w:rsidR="00740B2C" w:rsidRPr="00805925">
        <w:rPr>
          <w:rFonts w:asciiTheme="minorHAnsi" w:eastAsia="Times New Roman" w:hAnsiTheme="minorHAnsi"/>
          <w:sz w:val="22"/>
          <w:szCs w:val="22"/>
          <w:lang w:eastAsia="en-US"/>
        </w:rPr>
        <w:t xml:space="preserve"> individual Members who are in financial need by making grants of money to them or by paying for services and/or items needed by them.  </w:t>
      </w:r>
      <w:r w:rsidR="00740B2C" w:rsidRPr="00740B2C">
        <w:rPr>
          <w:rFonts w:asciiTheme="minorHAnsi" w:eastAsia="Times New Roman" w:hAnsiTheme="minorHAnsi"/>
          <w:sz w:val="22"/>
          <w:szCs w:val="22"/>
        </w:rPr>
        <w:t xml:space="preserve">Some time ago, the Charity absorbed the former Friends Marriage Portion Fund </w:t>
      </w:r>
      <w:r w:rsidR="00740B2C" w:rsidRPr="00805925">
        <w:rPr>
          <w:rFonts w:asciiTheme="minorHAnsi" w:eastAsia="Times New Roman" w:hAnsiTheme="minorHAnsi"/>
          <w:sz w:val="22"/>
          <w:szCs w:val="22"/>
        </w:rPr>
        <w:t xml:space="preserve">so </w:t>
      </w:r>
      <w:r w:rsidR="00740B2C" w:rsidRPr="00740B2C">
        <w:rPr>
          <w:rFonts w:asciiTheme="minorHAnsi" w:eastAsia="Times New Roman" w:hAnsiTheme="minorHAnsi"/>
          <w:sz w:val="22"/>
          <w:szCs w:val="22"/>
        </w:rPr>
        <w:t xml:space="preserve">grants are available to help </w:t>
      </w:r>
      <w:r w:rsidR="00740B2C" w:rsidRPr="00805925">
        <w:rPr>
          <w:rFonts w:asciiTheme="minorHAnsi" w:eastAsia="Times New Roman" w:hAnsiTheme="minorHAnsi"/>
          <w:sz w:val="22"/>
          <w:szCs w:val="22"/>
        </w:rPr>
        <w:t>Friends</w:t>
      </w:r>
      <w:r w:rsidR="00740B2C" w:rsidRPr="00740B2C">
        <w:rPr>
          <w:rFonts w:asciiTheme="minorHAnsi" w:eastAsia="Times New Roman" w:hAnsiTheme="minorHAnsi"/>
          <w:sz w:val="22"/>
          <w:szCs w:val="22"/>
        </w:rPr>
        <w:t xml:space="preserve"> for whom the expense of marriage may be difficult.  </w:t>
      </w:r>
      <w:r w:rsidR="007F2C99">
        <w:rPr>
          <w:rFonts w:asciiTheme="minorHAnsi" w:eastAsia="Times New Roman" w:hAnsiTheme="minorHAnsi"/>
          <w:sz w:val="22"/>
          <w:szCs w:val="22"/>
        </w:rPr>
        <w:t>For this, a</w:t>
      </w:r>
      <w:r w:rsidR="00740B2C" w:rsidRPr="00740B2C">
        <w:rPr>
          <w:rFonts w:asciiTheme="minorHAnsi" w:eastAsia="Times New Roman" w:hAnsiTheme="minorHAnsi"/>
          <w:sz w:val="22"/>
          <w:szCs w:val="22"/>
        </w:rPr>
        <w:t xml:space="preserve">t least one of the couple </w:t>
      </w:r>
      <w:r w:rsidR="00F56491">
        <w:rPr>
          <w:rFonts w:asciiTheme="minorHAnsi" w:eastAsia="Times New Roman" w:hAnsiTheme="minorHAnsi"/>
          <w:sz w:val="22"/>
          <w:szCs w:val="22"/>
        </w:rPr>
        <w:t>must</w:t>
      </w:r>
      <w:r w:rsidR="00740B2C" w:rsidRPr="00740B2C">
        <w:rPr>
          <w:rFonts w:asciiTheme="minorHAnsi" w:eastAsia="Times New Roman" w:hAnsiTheme="minorHAnsi"/>
          <w:sz w:val="22"/>
          <w:szCs w:val="22"/>
        </w:rPr>
        <w:t xml:space="preserve"> be in membership. </w:t>
      </w:r>
      <w:r w:rsidR="00740B2C" w:rsidRPr="00740B2C">
        <w:rPr>
          <w:rFonts w:asciiTheme="minorHAnsi" w:eastAsia="Times New Roman" w:hAnsiTheme="minorHAnsi"/>
          <w:sz w:val="22"/>
          <w:szCs w:val="22"/>
          <w:lang w:eastAsia="en-US"/>
        </w:rPr>
        <w:t xml:space="preserve">The trustees cannot use the Charity’s income to pay taxes and may not commit themselves to continue with regular payments.  However, Friends may apply as often as is necessary, each request for a grant being taken as a separate and fresh application and dealt with on its merits. </w:t>
      </w:r>
      <w:r w:rsidR="00DC41DD">
        <w:rPr>
          <w:rFonts w:asciiTheme="minorHAnsi" w:eastAsia="Times New Roman" w:hAnsiTheme="minorHAnsi"/>
          <w:sz w:val="22"/>
          <w:szCs w:val="22"/>
          <w:lang w:eastAsia="en-US"/>
        </w:rPr>
        <w:t xml:space="preserve"> </w:t>
      </w:r>
    </w:p>
    <w:p w14:paraId="0AC93D31" w14:textId="77777777" w:rsidR="00BC3834" w:rsidRDefault="00BC3834" w:rsidP="00740B2C">
      <w:pPr>
        <w:rPr>
          <w:rFonts w:asciiTheme="minorHAnsi" w:eastAsia="Times New Roman" w:hAnsiTheme="minorHAnsi"/>
          <w:sz w:val="22"/>
          <w:szCs w:val="22"/>
          <w:lang w:eastAsia="en-US"/>
        </w:rPr>
      </w:pPr>
    </w:p>
    <w:p w14:paraId="74F0B158" w14:textId="3E3B65DA" w:rsidR="00740B2C" w:rsidRPr="00740B2C" w:rsidRDefault="00DC41DD" w:rsidP="00740B2C">
      <w:pPr>
        <w:rPr>
          <w:rFonts w:asciiTheme="minorHAnsi" w:eastAsia="Times New Roman" w:hAnsiTheme="minorHAnsi"/>
          <w:sz w:val="22"/>
          <w:szCs w:val="22"/>
          <w:lang w:eastAsia="en-US"/>
        </w:rPr>
      </w:pPr>
      <w:r w:rsidRPr="00805925">
        <w:rPr>
          <w:rFonts w:asciiTheme="minorHAnsi" w:eastAsia="Times New Roman" w:hAnsiTheme="minorHAnsi"/>
          <w:sz w:val="22"/>
          <w:szCs w:val="22"/>
        </w:rPr>
        <w:t xml:space="preserve">Public information on William Gunn’s Charity is on the Charity Commission website under our number 210214.  </w:t>
      </w:r>
    </w:p>
    <w:p w14:paraId="50D07E72" w14:textId="77777777" w:rsidR="00740B2C" w:rsidRDefault="00740B2C" w:rsidP="00740B2C">
      <w:pPr>
        <w:rPr>
          <w:rFonts w:asciiTheme="minorHAnsi" w:eastAsia="Times New Roman" w:hAnsiTheme="minorHAnsi" w:cs="Arial"/>
          <w:sz w:val="22"/>
          <w:szCs w:val="22"/>
        </w:rPr>
      </w:pPr>
    </w:p>
    <w:p w14:paraId="7C80B3F5" w14:textId="760310DF" w:rsidR="00F267CA" w:rsidRPr="00F267CA" w:rsidRDefault="00F267CA" w:rsidP="00740B2C">
      <w:pPr>
        <w:rPr>
          <w:rFonts w:asciiTheme="minorHAnsi" w:eastAsia="Times New Roman" w:hAnsiTheme="minorHAnsi" w:cs="Arial"/>
          <w:b/>
          <w:bCs/>
          <w:sz w:val="22"/>
          <w:szCs w:val="22"/>
        </w:rPr>
      </w:pPr>
      <w:r w:rsidRPr="00F267CA">
        <w:rPr>
          <w:rFonts w:asciiTheme="minorHAnsi" w:eastAsia="Times New Roman" w:hAnsiTheme="minorHAnsi" w:cs="Arial"/>
          <w:b/>
          <w:bCs/>
          <w:sz w:val="22"/>
          <w:szCs w:val="22"/>
        </w:rPr>
        <w:t>Trustee</w:t>
      </w:r>
      <w:r w:rsidR="00BC3834">
        <w:rPr>
          <w:rFonts w:asciiTheme="minorHAnsi" w:eastAsia="Times New Roman" w:hAnsiTheme="minorHAnsi" w:cs="Arial"/>
          <w:b/>
          <w:bCs/>
          <w:sz w:val="22"/>
          <w:szCs w:val="22"/>
        </w:rPr>
        <w:t>s</w:t>
      </w:r>
    </w:p>
    <w:p w14:paraId="7AC0C8A1" w14:textId="2FF1C508" w:rsidR="009B3067" w:rsidRDefault="00F267CA" w:rsidP="00740B2C">
      <w:pPr>
        <w:rPr>
          <w:rFonts w:asciiTheme="minorHAnsi" w:eastAsia="Times New Roman" w:hAnsiTheme="minorHAnsi" w:cs="Arial"/>
          <w:sz w:val="22"/>
          <w:szCs w:val="22"/>
        </w:rPr>
      </w:pPr>
      <w:r>
        <w:rPr>
          <w:rFonts w:asciiTheme="minorHAnsi" w:eastAsia="Times New Roman" w:hAnsiTheme="minorHAnsi" w:cs="Arial"/>
          <w:sz w:val="22"/>
          <w:szCs w:val="22"/>
        </w:rPr>
        <w:t xml:space="preserve">Trustees must be in membership in BYM.  Three </w:t>
      </w:r>
      <w:r w:rsidR="00F56491">
        <w:rPr>
          <w:rFonts w:asciiTheme="minorHAnsi" w:eastAsia="Times New Roman" w:hAnsiTheme="minorHAnsi" w:cs="Arial"/>
          <w:sz w:val="22"/>
          <w:szCs w:val="22"/>
        </w:rPr>
        <w:t>T</w:t>
      </w:r>
      <w:r>
        <w:rPr>
          <w:rFonts w:asciiTheme="minorHAnsi" w:eastAsia="Times New Roman" w:hAnsiTheme="minorHAnsi" w:cs="Arial"/>
          <w:sz w:val="22"/>
          <w:szCs w:val="22"/>
        </w:rPr>
        <w:t xml:space="preserve">rustees serve at any time. </w:t>
      </w:r>
      <w:r w:rsidR="00454E4D">
        <w:rPr>
          <w:rFonts w:asciiTheme="minorHAnsi" w:eastAsia="Times New Roman" w:hAnsiTheme="minorHAnsi" w:cs="Arial"/>
          <w:sz w:val="22"/>
          <w:szCs w:val="22"/>
        </w:rPr>
        <w:t xml:space="preserve"> </w:t>
      </w:r>
      <w:r w:rsidR="00454E4D">
        <w:rPr>
          <w:rFonts w:asciiTheme="minorHAnsi" w:eastAsia="Times New Roman" w:hAnsiTheme="minorHAnsi" w:cs="Arial"/>
          <w:sz w:val="22"/>
          <w:szCs w:val="22"/>
        </w:rPr>
        <w:br/>
        <w:t xml:space="preserve">All </w:t>
      </w:r>
      <w:r w:rsidR="00F56491">
        <w:rPr>
          <w:rFonts w:asciiTheme="minorHAnsi" w:eastAsia="Times New Roman" w:hAnsiTheme="minorHAnsi" w:cs="Arial"/>
          <w:sz w:val="22"/>
          <w:szCs w:val="22"/>
        </w:rPr>
        <w:t>T</w:t>
      </w:r>
      <w:r w:rsidR="00454E4D">
        <w:rPr>
          <w:rFonts w:asciiTheme="minorHAnsi" w:eastAsia="Times New Roman" w:hAnsiTheme="minorHAnsi" w:cs="Arial"/>
          <w:sz w:val="22"/>
          <w:szCs w:val="22"/>
        </w:rPr>
        <w:t>rustees are involved when making decisions about the allocations of grant</w:t>
      </w:r>
      <w:r w:rsidR="009B3067">
        <w:rPr>
          <w:rFonts w:asciiTheme="minorHAnsi" w:eastAsia="Times New Roman" w:hAnsiTheme="minorHAnsi" w:cs="Arial"/>
          <w:sz w:val="22"/>
          <w:szCs w:val="22"/>
        </w:rPr>
        <w:t xml:space="preserve">s.  Similarly, all </w:t>
      </w:r>
      <w:r w:rsidR="00F56491">
        <w:rPr>
          <w:rFonts w:asciiTheme="minorHAnsi" w:eastAsia="Times New Roman" w:hAnsiTheme="minorHAnsi" w:cs="Arial"/>
          <w:sz w:val="22"/>
          <w:szCs w:val="22"/>
        </w:rPr>
        <w:t>T</w:t>
      </w:r>
      <w:r w:rsidR="009B3067">
        <w:rPr>
          <w:rFonts w:asciiTheme="minorHAnsi" w:eastAsia="Times New Roman" w:hAnsiTheme="minorHAnsi" w:cs="Arial"/>
          <w:sz w:val="22"/>
          <w:szCs w:val="22"/>
        </w:rPr>
        <w:t>rustees are involved when making decisions about</w:t>
      </w:r>
      <w:r w:rsidR="00407912" w:rsidRPr="00407912">
        <w:rPr>
          <w:rFonts w:asciiTheme="minorHAnsi" w:eastAsia="Times New Roman" w:hAnsiTheme="minorHAnsi" w:cs="Arial"/>
          <w:sz w:val="22"/>
          <w:szCs w:val="22"/>
        </w:rPr>
        <w:t xml:space="preserve"> investing </w:t>
      </w:r>
      <w:r w:rsidR="00407912">
        <w:rPr>
          <w:rFonts w:asciiTheme="minorHAnsi" w:eastAsia="Times New Roman" w:hAnsiTheme="minorHAnsi" w:cs="Arial"/>
          <w:sz w:val="22"/>
          <w:szCs w:val="22"/>
        </w:rPr>
        <w:t xml:space="preserve">the Charity’s </w:t>
      </w:r>
      <w:r w:rsidR="00407912" w:rsidRPr="00407912">
        <w:rPr>
          <w:rFonts w:asciiTheme="minorHAnsi" w:eastAsia="Times New Roman" w:hAnsiTheme="minorHAnsi" w:cs="Arial"/>
          <w:sz w:val="22"/>
          <w:szCs w:val="22"/>
        </w:rPr>
        <w:t>capital.  We</w:t>
      </w:r>
      <w:r w:rsidR="00407912">
        <w:rPr>
          <w:rFonts w:asciiTheme="minorHAnsi" w:eastAsia="Times New Roman" w:hAnsiTheme="minorHAnsi" w:cs="Arial"/>
          <w:sz w:val="22"/>
          <w:szCs w:val="22"/>
        </w:rPr>
        <w:t xml:space="preserve"> employ a</w:t>
      </w:r>
      <w:r w:rsidR="00407912" w:rsidRPr="00407912">
        <w:rPr>
          <w:rFonts w:asciiTheme="minorHAnsi" w:eastAsia="Times New Roman" w:hAnsiTheme="minorHAnsi" w:cs="Arial"/>
          <w:sz w:val="22"/>
          <w:szCs w:val="22"/>
        </w:rPr>
        <w:t xml:space="preserve"> professional financial adviser</w:t>
      </w:r>
      <w:r w:rsidR="00407912">
        <w:rPr>
          <w:rFonts w:asciiTheme="minorHAnsi" w:eastAsia="Times New Roman" w:hAnsiTheme="minorHAnsi" w:cs="Arial"/>
          <w:sz w:val="22"/>
          <w:szCs w:val="22"/>
        </w:rPr>
        <w:t xml:space="preserve"> </w:t>
      </w:r>
      <w:r w:rsidR="00F56491">
        <w:rPr>
          <w:rFonts w:asciiTheme="minorHAnsi" w:eastAsia="Times New Roman" w:hAnsiTheme="minorHAnsi" w:cs="Arial"/>
          <w:sz w:val="22"/>
          <w:szCs w:val="22"/>
        </w:rPr>
        <w:t xml:space="preserve">with whom we meet </w:t>
      </w:r>
      <w:r w:rsidR="00407912">
        <w:rPr>
          <w:rFonts w:asciiTheme="minorHAnsi" w:eastAsia="Times New Roman" w:hAnsiTheme="minorHAnsi" w:cs="Arial"/>
          <w:sz w:val="22"/>
          <w:szCs w:val="22"/>
        </w:rPr>
        <w:t>at least once a year</w:t>
      </w:r>
      <w:r w:rsidR="00407912" w:rsidRPr="00407912">
        <w:rPr>
          <w:rFonts w:asciiTheme="minorHAnsi" w:eastAsia="Times New Roman" w:hAnsiTheme="minorHAnsi" w:cs="Arial"/>
          <w:sz w:val="22"/>
          <w:szCs w:val="22"/>
        </w:rPr>
        <w:t xml:space="preserve">.  Our investments are held in a portfolio that is managed according to ethical parameters set by the </w:t>
      </w:r>
      <w:r w:rsidR="00E0664E">
        <w:rPr>
          <w:rFonts w:asciiTheme="minorHAnsi" w:eastAsia="Times New Roman" w:hAnsiTheme="minorHAnsi" w:cs="Arial"/>
          <w:sz w:val="22"/>
          <w:szCs w:val="22"/>
        </w:rPr>
        <w:t>T</w:t>
      </w:r>
      <w:r w:rsidR="00407912" w:rsidRPr="00407912">
        <w:rPr>
          <w:rFonts w:asciiTheme="minorHAnsi" w:eastAsia="Times New Roman" w:hAnsiTheme="minorHAnsi" w:cs="Arial"/>
          <w:sz w:val="22"/>
          <w:szCs w:val="22"/>
        </w:rPr>
        <w:t>rustees.</w:t>
      </w:r>
    </w:p>
    <w:p w14:paraId="1F37DA71" w14:textId="77777777" w:rsidR="009B3067" w:rsidRDefault="009B3067" w:rsidP="009B3067">
      <w:pPr>
        <w:rPr>
          <w:rFonts w:asciiTheme="minorHAnsi" w:eastAsia="Times New Roman" w:hAnsiTheme="minorHAnsi" w:cs="Arial"/>
          <w:sz w:val="22"/>
          <w:szCs w:val="22"/>
        </w:rPr>
      </w:pPr>
    </w:p>
    <w:p w14:paraId="047131B3" w14:textId="31317E01" w:rsidR="009B3067" w:rsidRDefault="004B6331" w:rsidP="009B3067">
      <w:pPr>
        <w:rPr>
          <w:rFonts w:asciiTheme="minorHAnsi" w:eastAsia="Times New Roman" w:hAnsiTheme="minorHAnsi" w:cs="Arial"/>
          <w:sz w:val="22"/>
          <w:szCs w:val="22"/>
        </w:rPr>
      </w:pPr>
      <w:r>
        <w:rPr>
          <w:rFonts w:asciiTheme="minorHAnsi" w:eastAsia="Times New Roman" w:hAnsiTheme="minorHAnsi" w:cs="Arial"/>
          <w:sz w:val="22"/>
          <w:szCs w:val="22"/>
        </w:rPr>
        <w:t>Each group of Trustees decides the best way to share the remaining tasks between them.</w:t>
      </w:r>
      <w:r w:rsidR="009B3067">
        <w:rPr>
          <w:rFonts w:asciiTheme="minorHAnsi" w:eastAsia="Times New Roman" w:hAnsiTheme="minorHAnsi" w:cs="Arial"/>
          <w:sz w:val="22"/>
          <w:szCs w:val="22"/>
        </w:rPr>
        <w:t xml:space="preserve"> </w:t>
      </w:r>
      <w:r w:rsidR="009B3067">
        <w:rPr>
          <w:rFonts w:asciiTheme="minorHAnsi" w:eastAsia="Times New Roman" w:hAnsiTheme="minorHAnsi" w:cs="Arial"/>
          <w:sz w:val="22"/>
          <w:szCs w:val="22"/>
        </w:rPr>
        <w:br/>
        <w:t>The areas that need to be covered include:</w:t>
      </w:r>
    </w:p>
    <w:p w14:paraId="208F0B10" w14:textId="22FC021E" w:rsidR="009B3067" w:rsidRPr="009B3067" w:rsidRDefault="009B3067" w:rsidP="009B3067">
      <w:pPr>
        <w:pStyle w:val="ListParagraph"/>
        <w:numPr>
          <w:ilvl w:val="0"/>
          <w:numId w:val="2"/>
        </w:numPr>
        <w:rPr>
          <w:rFonts w:asciiTheme="minorHAnsi" w:eastAsia="Times New Roman" w:hAnsiTheme="minorHAnsi" w:cs="Arial"/>
          <w:sz w:val="22"/>
          <w:szCs w:val="22"/>
        </w:rPr>
      </w:pPr>
      <w:r>
        <w:rPr>
          <w:rFonts w:asciiTheme="minorHAnsi" w:eastAsia="Times New Roman" w:hAnsiTheme="minorHAnsi" w:cs="Arial"/>
          <w:sz w:val="22"/>
          <w:szCs w:val="22"/>
        </w:rPr>
        <w:t>D</w:t>
      </w:r>
      <w:r w:rsidRPr="009B3067">
        <w:rPr>
          <w:rFonts w:asciiTheme="minorHAnsi" w:eastAsia="Times New Roman" w:hAnsiTheme="minorHAnsi" w:cs="Arial"/>
          <w:sz w:val="22"/>
          <w:szCs w:val="22"/>
        </w:rPr>
        <w:t xml:space="preserve">ealing with financial correspondence and records (including investments, bank accounts, charity commission returns and annual accounts) </w:t>
      </w:r>
    </w:p>
    <w:p w14:paraId="2AA83177" w14:textId="16A9D1E0" w:rsidR="009B3067" w:rsidRPr="009B3067" w:rsidRDefault="009B3067" w:rsidP="009B3067">
      <w:pPr>
        <w:numPr>
          <w:ilvl w:val="0"/>
          <w:numId w:val="1"/>
        </w:numPr>
        <w:rPr>
          <w:rFonts w:asciiTheme="minorHAnsi" w:eastAsia="Times New Roman" w:hAnsiTheme="minorHAnsi" w:cs="Arial"/>
          <w:sz w:val="22"/>
          <w:szCs w:val="22"/>
        </w:rPr>
      </w:pPr>
      <w:r>
        <w:rPr>
          <w:rFonts w:asciiTheme="minorHAnsi" w:eastAsia="Times New Roman" w:hAnsiTheme="minorHAnsi" w:cs="Arial"/>
          <w:sz w:val="22"/>
          <w:szCs w:val="22"/>
        </w:rPr>
        <w:t>Process</w:t>
      </w:r>
      <w:r w:rsidRPr="009B3067">
        <w:rPr>
          <w:rFonts w:asciiTheme="minorHAnsi" w:eastAsia="Times New Roman" w:hAnsiTheme="minorHAnsi" w:cs="Arial"/>
          <w:sz w:val="22"/>
          <w:szCs w:val="22"/>
        </w:rPr>
        <w:t>ing the applications</w:t>
      </w:r>
      <w:r>
        <w:rPr>
          <w:rFonts w:asciiTheme="minorHAnsi" w:eastAsia="Times New Roman" w:hAnsiTheme="minorHAnsi" w:cs="Arial"/>
          <w:sz w:val="22"/>
          <w:szCs w:val="22"/>
        </w:rPr>
        <w:t xml:space="preserve">: receiving them via the Charity’s email account or by post, saving the documents to our secure document store, acknowledging receipt, </w:t>
      </w:r>
      <w:r w:rsidRPr="009B3067">
        <w:rPr>
          <w:rFonts w:asciiTheme="minorHAnsi" w:eastAsia="Times New Roman" w:hAnsiTheme="minorHAnsi" w:cs="Arial"/>
          <w:sz w:val="22"/>
          <w:szCs w:val="22"/>
        </w:rPr>
        <w:t>forwarding the</w:t>
      </w:r>
      <w:r>
        <w:rPr>
          <w:rFonts w:asciiTheme="minorHAnsi" w:eastAsia="Times New Roman" w:hAnsiTheme="minorHAnsi" w:cs="Arial"/>
          <w:sz w:val="22"/>
          <w:szCs w:val="22"/>
        </w:rPr>
        <w:t xml:space="preserve"> details</w:t>
      </w:r>
      <w:r w:rsidRPr="009B3067">
        <w:rPr>
          <w:rFonts w:asciiTheme="minorHAnsi" w:eastAsia="Times New Roman" w:hAnsiTheme="minorHAnsi" w:cs="Arial"/>
          <w:sz w:val="22"/>
          <w:szCs w:val="22"/>
        </w:rPr>
        <w:t xml:space="preserve"> to the other trustees, </w:t>
      </w:r>
      <w:r>
        <w:rPr>
          <w:rFonts w:asciiTheme="minorHAnsi" w:eastAsia="Times New Roman" w:hAnsiTheme="minorHAnsi" w:cs="Arial"/>
          <w:sz w:val="22"/>
          <w:szCs w:val="22"/>
        </w:rPr>
        <w:t xml:space="preserve">contacting </w:t>
      </w:r>
      <w:r w:rsidRPr="009B3067">
        <w:rPr>
          <w:rFonts w:asciiTheme="minorHAnsi" w:eastAsia="Times New Roman" w:hAnsiTheme="minorHAnsi" w:cs="Arial"/>
          <w:sz w:val="22"/>
          <w:szCs w:val="22"/>
        </w:rPr>
        <w:t xml:space="preserve">applicants </w:t>
      </w:r>
      <w:r>
        <w:rPr>
          <w:rFonts w:asciiTheme="minorHAnsi" w:eastAsia="Times New Roman" w:hAnsiTheme="minorHAnsi" w:cs="Arial"/>
          <w:sz w:val="22"/>
          <w:szCs w:val="22"/>
        </w:rPr>
        <w:t xml:space="preserve">if the trustees have any queries and informing applicants of the </w:t>
      </w:r>
      <w:r w:rsidR="00DC523F">
        <w:rPr>
          <w:rFonts w:asciiTheme="minorHAnsi" w:eastAsia="Times New Roman" w:hAnsiTheme="minorHAnsi" w:cs="Arial"/>
          <w:sz w:val="22"/>
          <w:szCs w:val="22"/>
        </w:rPr>
        <w:t>T</w:t>
      </w:r>
      <w:r>
        <w:rPr>
          <w:rFonts w:asciiTheme="minorHAnsi" w:eastAsia="Times New Roman" w:hAnsiTheme="minorHAnsi" w:cs="Arial"/>
          <w:sz w:val="22"/>
          <w:szCs w:val="22"/>
        </w:rPr>
        <w:t>rustees’ decision</w:t>
      </w:r>
      <w:r w:rsidRPr="009B3067">
        <w:rPr>
          <w:rFonts w:asciiTheme="minorHAnsi" w:eastAsia="Times New Roman" w:hAnsiTheme="minorHAnsi" w:cs="Arial"/>
          <w:sz w:val="22"/>
          <w:szCs w:val="22"/>
        </w:rPr>
        <w:t xml:space="preserve">. </w:t>
      </w:r>
    </w:p>
    <w:p w14:paraId="5A0E795A" w14:textId="734043A8" w:rsidR="009B3067" w:rsidRPr="009B3067" w:rsidRDefault="009B3067" w:rsidP="00740B2C">
      <w:pPr>
        <w:numPr>
          <w:ilvl w:val="0"/>
          <w:numId w:val="1"/>
        </w:numPr>
        <w:rPr>
          <w:rFonts w:asciiTheme="minorHAnsi" w:eastAsia="Times New Roman" w:hAnsiTheme="minorHAnsi" w:cs="Arial"/>
          <w:sz w:val="22"/>
          <w:szCs w:val="22"/>
        </w:rPr>
      </w:pPr>
      <w:r w:rsidRPr="009B3067">
        <w:rPr>
          <w:rFonts w:asciiTheme="minorHAnsi" w:eastAsia="Times New Roman" w:hAnsiTheme="minorHAnsi" w:cs="Arial"/>
          <w:sz w:val="22"/>
          <w:szCs w:val="22"/>
        </w:rPr>
        <w:t xml:space="preserve">Clerking </w:t>
      </w:r>
      <w:r w:rsidR="00DC523F">
        <w:rPr>
          <w:rFonts w:asciiTheme="minorHAnsi" w:eastAsia="Times New Roman" w:hAnsiTheme="minorHAnsi" w:cs="Arial"/>
          <w:sz w:val="22"/>
          <w:szCs w:val="22"/>
        </w:rPr>
        <w:t>T</w:t>
      </w:r>
      <w:r w:rsidRPr="009B3067">
        <w:rPr>
          <w:rFonts w:asciiTheme="minorHAnsi" w:eastAsia="Times New Roman" w:hAnsiTheme="minorHAnsi" w:cs="Arial"/>
          <w:sz w:val="22"/>
          <w:szCs w:val="22"/>
        </w:rPr>
        <w:t xml:space="preserve">rustee meetings: including preparing the agenda, writing the minutes and dealing with general enquiries.  </w:t>
      </w:r>
    </w:p>
    <w:p w14:paraId="0ACC1A0E" w14:textId="77777777" w:rsidR="009B3067" w:rsidRDefault="009B3067" w:rsidP="00740B2C">
      <w:pPr>
        <w:rPr>
          <w:rFonts w:asciiTheme="minorHAnsi" w:eastAsia="Times New Roman" w:hAnsiTheme="minorHAnsi" w:cs="Arial"/>
          <w:sz w:val="22"/>
          <w:szCs w:val="22"/>
        </w:rPr>
      </w:pPr>
    </w:p>
    <w:p w14:paraId="7BB5C2FE" w14:textId="12E46979" w:rsidR="00F267CA" w:rsidRPr="00F267CA" w:rsidRDefault="00F267CA" w:rsidP="00740B2C">
      <w:pPr>
        <w:rPr>
          <w:rFonts w:asciiTheme="minorHAnsi" w:eastAsia="Times New Roman" w:hAnsiTheme="minorHAnsi" w:cs="Arial"/>
          <w:b/>
          <w:bCs/>
          <w:sz w:val="22"/>
          <w:szCs w:val="22"/>
        </w:rPr>
      </w:pPr>
      <w:r w:rsidRPr="00F267CA">
        <w:rPr>
          <w:rFonts w:asciiTheme="minorHAnsi" w:eastAsia="Times New Roman" w:hAnsiTheme="minorHAnsi" w:cs="Arial"/>
          <w:b/>
          <w:bCs/>
          <w:sz w:val="22"/>
          <w:szCs w:val="22"/>
        </w:rPr>
        <w:t>Term of service</w:t>
      </w:r>
    </w:p>
    <w:p w14:paraId="5970A779" w14:textId="333FFA4C" w:rsidR="00F267CA" w:rsidRDefault="00F267CA" w:rsidP="00740B2C">
      <w:pPr>
        <w:rPr>
          <w:rFonts w:asciiTheme="minorHAnsi" w:eastAsia="Times New Roman" w:hAnsiTheme="minorHAnsi" w:cs="Arial"/>
          <w:sz w:val="22"/>
          <w:szCs w:val="22"/>
        </w:rPr>
      </w:pPr>
      <w:r w:rsidRPr="00F267CA">
        <w:rPr>
          <w:rFonts w:asciiTheme="minorHAnsi" w:eastAsia="Times New Roman" w:hAnsiTheme="minorHAnsi" w:cs="Arial"/>
          <w:sz w:val="22"/>
          <w:szCs w:val="22"/>
        </w:rPr>
        <w:t xml:space="preserve">Appointments are for a 5-year term of </w:t>
      </w:r>
      <w:r w:rsidR="00EF2232">
        <w:rPr>
          <w:rFonts w:asciiTheme="minorHAnsi" w:eastAsia="Times New Roman" w:hAnsiTheme="minorHAnsi" w:cs="Arial"/>
          <w:sz w:val="22"/>
          <w:szCs w:val="22"/>
        </w:rPr>
        <w:t>serv</w:t>
      </w:r>
      <w:r w:rsidRPr="00F267CA">
        <w:rPr>
          <w:rFonts w:asciiTheme="minorHAnsi" w:eastAsia="Times New Roman" w:hAnsiTheme="minorHAnsi" w:cs="Arial"/>
          <w:sz w:val="22"/>
          <w:szCs w:val="22"/>
        </w:rPr>
        <w:t>ice</w:t>
      </w:r>
      <w:r w:rsidR="00F208D2">
        <w:rPr>
          <w:rFonts w:asciiTheme="minorHAnsi" w:eastAsia="Times New Roman" w:hAnsiTheme="minorHAnsi" w:cs="Arial"/>
          <w:sz w:val="22"/>
          <w:szCs w:val="22"/>
        </w:rPr>
        <w:t xml:space="preserve"> but,</w:t>
      </w:r>
      <w:r w:rsidRPr="00F267CA">
        <w:rPr>
          <w:rFonts w:asciiTheme="minorHAnsi" w:eastAsia="Times New Roman" w:hAnsiTheme="minorHAnsi" w:cs="Arial"/>
          <w:sz w:val="22"/>
          <w:szCs w:val="22"/>
        </w:rPr>
        <w:t xml:space="preserve"> like any Quaker appoint</w:t>
      </w:r>
      <w:r w:rsidR="00EF2232">
        <w:rPr>
          <w:rFonts w:asciiTheme="minorHAnsi" w:eastAsia="Times New Roman" w:hAnsiTheme="minorHAnsi" w:cs="Arial"/>
          <w:sz w:val="22"/>
          <w:szCs w:val="22"/>
        </w:rPr>
        <w:t>ment</w:t>
      </w:r>
      <w:r w:rsidRPr="00F267CA">
        <w:rPr>
          <w:rFonts w:asciiTheme="minorHAnsi" w:eastAsia="Times New Roman" w:hAnsiTheme="minorHAnsi" w:cs="Arial"/>
          <w:sz w:val="22"/>
          <w:szCs w:val="22"/>
        </w:rPr>
        <w:t xml:space="preserve">, if the need arises, a </w:t>
      </w:r>
      <w:r w:rsidR="00EF2232">
        <w:rPr>
          <w:rFonts w:asciiTheme="minorHAnsi" w:eastAsia="Times New Roman" w:hAnsiTheme="minorHAnsi" w:cs="Arial"/>
          <w:sz w:val="22"/>
          <w:szCs w:val="22"/>
        </w:rPr>
        <w:t>T</w:t>
      </w:r>
      <w:r w:rsidRPr="00F267CA">
        <w:rPr>
          <w:rFonts w:asciiTheme="minorHAnsi" w:eastAsia="Times New Roman" w:hAnsiTheme="minorHAnsi" w:cs="Arial"/>
          <w:sz w:val="22"/>
          <w:szCs w:val="22"/>
        </w:rPr>
        <w:t xml:space="preserve">rustee can be released from service at any time.  However, unlike BYM triennial appointments, it has been the practice for </w:t>
      </w:r>
      <w:r w:rsidR="00EF2232">
        <w:rPr>
          <w:rFonts w:asciiTheme="minorHAnsi" w:eastAsia="Times New Roman" w:hAnsiTheme="minorHAnsi" w:cs="Arial"/>
          <w:sz w:val="22"/>
          <w:szCs w:val="22"/>
        </w:rPr>
        <w:t>T</w:t>
      </w:r>
      <w:r w:rsidRPr="00F267CA">
        <w:rPr>
          <w:rFonts w:asciiTheme="minorHAnsi" w:eastAsia="Times New Roman" w:hAnsiTheme="minorHAnsi" w:cs="Arial"/>
          <w:sz w:val="22"/>
          <w:szCs w:val="22"/>
        </w:rPr>
        <w:t xml:space="preserve">rustees to serve for several terms.  This has provided useful continuity but would not be a requirement.   </w:t>
      </w:r>
    </w:p>
    <w:p w14:paraId="2A7C55D2" w14:textId="77777777" w:rsidR="00F267CA" w:rsidRDefault="00F267CA" w:rsidP="00740B2C">
      <w:pPr>
        <w:rPr>
          <w:rFonts w:asciiTheme="minorHAnsi" w:eastAsia="Times New Roman" w:hAnsiTheme="minorHAnsi" w:cs="Arial"/>
          <w:sz w:val="22"/>
          <w:szCs w:val="22"/>
        </w:rPr>
      </w:pPr>
    </w:p>
    <w:p w14:paraId="16AD304D" w14:textId="3ED3C3A7" w:rsidR="00407912" w:rsidRPr="00407912" w:rsidRDefault="00407912" w:rsidP="00407912">
      <w:pPr>
        <w:rPr>
          <w:rFonts w:asciiTheme="minorHAnsi" w:eastAsia="Times New Roman" w:hAnsiTheme="minorHAnsi" w:cs="Arial"/>
          <w:b/>
          <w:bCs/>
          <w:sz w:val="22"/>
          <w:szCs w:val="22"/>
        </w:rPr>
      </w:pPr>
      <w:r w:rsidRPr="00407912">
        <w:rPr>
          <w:rFonts w:asciiTheme="minorHAnsi" w:eastAsia="Times New Roman" w:hAnsiTheme="minorHAnsi" w:cs="Arial"/>
          <w:b/>
          <w:bCs/>
          <w:sz w:val="22"/>
          <w:szCs w:val="22"/>
        </w:rPr>
        <w:t>Appointment</w:t>
      </w:r>
      <w:r>
        <w:rPr>
          <w:rFonts w:asciiTheme="minorHAnsi" w:eastAsia="Times New Roman" w:hAnsiTheme="minorHAnsi" w:cs="Arial"/>
          <w:b/>
          <w:bCs/>
          <w:sz w:val="22"/>
          <w:szCs w:val="22"/>
        </w:rPr>
        <w:t>s</w:t>
      </w:r>
    </w:p>
    <w:p w14:paraId="4F9DD636" w14:textId="1C9C9672" w:rsidR="00F267CA" w:rsidRDefault="00407912" w:rsidP="00407912">
      <w:pPr>
        <w:rPr>
          <w:rFonts w:asciiTheme="minorHAnsi" w:eastAsia="Times New Roman" w:hAnsiTheme="minorHAnsi" w:cs="Arial"/>
          <w:sz w:val="22"/>
          <w:szCs w:val="22"/>
        </w:rPr>
      </w:pPr>
      <w:r>
        <w:rPr>
          <w:rFonts w:asciiTheme="minorHAnsi" w:eastAsia="Times New Roman" w:hAnsiTheme="minorHAnsi" w:cs="Arial"/>
          <w:sz w:val="22"/>
          <w:szCs w:val="22"/>
        </w:rPr>
        <w:t>T</w:t>
      </w:r>
      <w:r w:rsidRPr="00407912">
        <w:rPr>
          <w:rFonts w:asciiTheme="minorHAnsi" w:eastAsia="Times New Roman" w:hAnsiTheme="minorHAnsi" w:cs="Arial"/>
          <w:sz w:val="22"/>
          <w:szCs w:val="22"/>
        </w:rPr>
        <w:t xml:space="preserve">he current </w:t>
      </w:r>
      <w:r w:rsidR="00EF2232">
        <w:rPr>
          <w:rFonts w:asciiTheme="minorHAnsi" w:eastAsia="Times New Roman" w:hAnsiTheme="minorHAnsi" w:cs="Arial"/>
          <w:sz w:val="22"/>
          <w:szCs w:val="22"/>
        </w:rPr>
        <w:t>T</w:t>
      </w:r>
      <w:r w:rsidRPr="00407912">
        <w:rPr>
          <w:rFonts w:asciiTheme="minorHAnsi" w:eastAsia="Times New Roman" w:hAnsiTheme="minorHAnsi" w:cs="Arial"/>
          <w:sz w:val="22"/>
          <w:szCs w:val="22"/>
        </w:rPr>
        <w:t>rustees appoint their successors</w:t>
      </w:r>
      <w:r>
        <w:rPr>
          <w:rFonts w:asciiTheme="minorHAnsi" w:eastAsia="Times New Roman" w:hAnsiTheme="minorHAnsi" w:cs="Arial"/>
          <w:sz w:val="22"/>
          <w:szCs w:val="22"/>
        </w:rPr>
        <w:t xml:space="preserve">, as required by our Charity Commission schedule.  </w:t>
      </w:r>
    </w:p>
    <w:p w14:paraId="2C82B5D1" w14:textId="77777777" w:rsidR="00407912" w:rsidRDefault="00407912" w:rsidP="00407912">
      <w:pPr>
        <w:rPr>
          <w:rFonts w:asciiTheme="minorHAnsi" w:eastAsia="Times New Roman" w:hAnsiTheme="minorHAnsi" w:cs="Arial"/>
          <w:sz w:val="22"/>
          <w:szCs w:val="22"/>
        </w:rPr>
      </w:pPr>
    </w:p>
    <w:p w14:paraId="7D123732" w14:textId="77777777" w:rsidR="00407912" w:rsidRPr="00407912" w:rsidRDefault="00407912" w:rsidP="00407912">
      <w:pPr>
        <w:rPr>
          <w:rFonts w:asciiTheme="minorHAnsi" w:eastAsia="Times New Roman" w:hAnsiTheme="minorHAnsi" w:cs="Arial"/>
          <w:b/>
          <w:bCs/>
          <w:sz w:val="22"/>
          <w:szCs w:val="22"/>
        </w:rPr>
      </w:pPr>
      <w:r w:rsidRPr="00407912">
        <w:rPr>
          <w:rFonts w:asciiTheme="minorHAnsi" w:eastAsia="Times New Roman" w:hAnsiTheme="minorHAnsi" w:cs="Arial"/>
          <w:b/>
          <w:bCs/>
          <w:sz w:val="22"/>
          <w:szCs w:val="22"/>
        </w:rPr>
        <w:t>Expressions of interest</w:t>
      </w:r>
    </w:p>
    <w:p w14:paraId="2EC94780" w14:textId="16C7ED6A" w:rsidR="00407912" w:rsidRDefault="00407912" w:rsidP="00407912">
      <w:pPr>
        <w:rPr>
          <w:rFonts w:asciiTheme="minorHAnsi" w:eastAsia="Times New Roman" w:hAnsiTheme="minorHAnsi" w:cs="Arial"/>
          <w:sz w:val="22"/>
          <w:szCs w:val="22"/>
        </w:rPr>
      </w:pPr>
      <w:r>
        <w:rPr>
          <w:rFonts w:asciiTheme="minorHAnsi" w:eastAsia="Times New Roman" w:hAnsiTheme="minorHAnsi" w:cs="Arial"/>
          <w:sz w:val="22"/>
          <w:szCs w:val="22"/>
        </w:rPr>
        <w:t xml:space="preserve">You are invited to express an interest in serving as a </w:t>
      </w:r>
      <w:r w:rsidR="007D6207">
        <w:rPr>
          <w:rFonts w:asciiTheme="minorHAnsi" w:eastAsia="Times New Roman" w:hAnsiTheme="minorHAnsi" w:cs="Arial"/>
          <w:sz w:val="22"/>
          <w:szCs w:val="22"/>
        </w:rPr>
        <w:t>T</w:t>
      </w:r>
      <w:r>
        <w:rPr>
          <w:rFonts w:asciiTheme="minorHAnsi" w:eastAsia="Times New Roman" w:hAnsiTheme="minorHAnsi" w:cs="Arial"/>
          <w:sz w:val="22"/>
          <w:szCs w:val="22"/>
        </w:rPr>
        <w:t xml:space="preserve">rustee and </w:t>
      </w:r>
      <w:r w:rsidRPr="00407912">
        <w:rPr>
          <w:rFonts w:asciiTheme="minorHAnsi" w:eastAsia="Times New Roman" w:hAnsiTheme="minorHAnsi" w:cs="Arial"/>
          <w:sz w:val="22"/>
          <w:szCs w:val="22"/>
        </w:rPr>
        <w:t>to indicated whether you are ready to be appointed in the near future or at a later date.</w:t>
      </w:r>
      <w:r>
        <w:rPr>
          <w:rFonts w:asciiTheme="minorHAnsi" w:eastAsia="Times New Roman" w:hAnsiTheme="minorHAnsi" w:cs="Arial"/>
          <w:sz w:val="22"/>
          <w:szCs w:val="22"/>
        </w:rPr>
        <w:t xml:space="preserve">  The enclosed/attached form asks questions that will help us to ensure that </w:t>
      </w:r>
      <w:r w:rsidR="007D6207">
        <w:rPr>
          <w:rFonts w:asciiTheme="minorHAnsi" w:eastAsia="Times New Roman" w:hAnsiTheme="minorHAnsi" w:cs="Arial"/>
          <w:sz w:val="22"/>
          <w:szCs w:val="22"/>
        </w:rPr>
        <w:t>T</w:t>
      </w:r>
      <w:r w:rsidRPr="00407912">
        <w:rPr>
          <w:rFonts w:asciiTheme="minorHAnsi" w:eastAsia="Times New Roman" w:hAnsiTheme="minorHAnsi" w:cs="Arial"/>
          <w:sz w:val="22"/>
          <w:szCs w:val="22"/>
        </w:rPr>
        <w:t>rustees</w:t>
      </w:r>
      <w:r>
        <w:rPr>
          <w:rFonts w:asciiTheme="minorHAnsi" w:eastAsia="Times New Roman" w:hAnsiTheme="minorHAnsi" w:cs="Arial"/>
          <w:sz w:val="22"/>
          <w:szCs w:val="22"/>
        </w:rPr>
        <w:t xml:space="preserve"> between them</w:t>
      </w:r>
      <w:r w:rsidRPr="00407912">
        <w:rPr>
          <w:rFonts w:asciiTheme="minorHAnsi" w:eastAsia="Times New Roman" w:hAnsiTheme="minorHAnsi" w:cs="Arial"/>
          <w:sz w:val="22"/>
          <w:szCs w:val="22"/>
        </w:rPr>
        <w:t xml:space="preserve"> have the skills</w:t>
      </w:r>
      <w:r w:rsidR="000C09F9">
        <w:rPr>
          <w:rFonts w:asciiTheme="minorHAnsi" w:eastAsia="Times New Roman" w:hAnsiTheme="minorHAnsi" w:cs="Arial"/>
          <w:sz w:val="22"/>
          <w:szCs w:val="22"/>
        </w:rPr>
        <w:t>, e</w:t>
      </w:r>
      <w:r w:rsidRPr="00407912">
        <w:rPr>
          <w:rFonts w:asciiTheme="minorHAnsi" w:eastAsia="Times New Roman" w:hAnsiTheme="minorHAnsi" w:cs="Arial"/>
          <w:sz w:val="22"/>
          <w:szCs w:val="22"/>
        </w:rPr>
        <w:t xml:space="preserve">nergy </w:t>
      </w:r>
      <w:r w:rsidR="000C09F9">
        <w:rPr>
          <w:rFonts w:asciiTheme="minorHAnsi" w:eastAsia="Times New Roman" w:hAnsiTheme="minorHAnsi" w:cs="Arial"/>
          <w:sz w:val="22"/>
          <w:szCs w:val="22"/>
        </w:rPr>
        <w:t xml:space="preserve">and availability </w:t>
      </w:r>
      <w:r w:rsidRPr="00407912">
        <w:rPr>
          <w:rFonts w:asciiTheme="minorHAnsi" w:eastAsia="Times New Roman" w:hAnsiTheme="minorHAnsi" w:cs="Arial"/>
          <w:sz w:val="22"/>
          <w:szCs w:val="22"/>
        </w:rPr>
        <w:t>to manage all aspects of the Charity’s work</w:t>
      </w:r>
      <w:r>
        <w:rPr>
          <w:rFonts w:asciiTheme="minorHAnsi" w:eastAsia="Times New Roman" w:hAnsiTheme="minorHAnsi" w:cs="Arial"/>
          <w:sz w:val="22"/>
          <w:szCs w:val="22"/>
        </w:rPr>
        <w:t xml:space="preserve">.  You will also be asked to provide the </w:t>
      </w:r>
      <w:r w:rsidRPr="0096471B">
        <w:rPr>
          <w:rFonts w:asciiTheme="minorHAnsi" w:eastAsia="Times New Roman" w:hAnsiTheme="minorHAnsi" w:cs="Arial"/>
          <w:sz w:val="22"/>
          <w:szCs w:val="22"/>
        </w:rPr>
        <w:t xml:space="preserve">names of </w:t>
      </w:r>
      <w:r w:rsidR="0096471B" w:rsidRPr="0096471B">
        <w:rPr>
          <w:rFonts w:asciiTheme="minorHAnsi" w:eastAsia="Times New Roman" w:hAnsiTheme="minorHAnsi" w:cs="Arial"/>
          <w:sz w:val="22"/>
          <w:szCs w:val="22"/>
        </w:rPr>
        <w:t xml:space="preserve">two </w:t>
      </w:r>
      <w:r w:rsidRPr="0096471B">
        <w:rPr>
          <w:rFonts w:asciiTheme="minorHAnsi" w:eastAsia="Times New Roman" w:hAnsiTheme="minorHAnsi" w:cs="Arial"/>
          <w:sz w:val="22"/>
          <w:szCs w:val="22"/>
        </w:rPr>
        <w:t>Friends</w:t>
      </w:r>
      <w:r>
        <w:rPr>
          <w:rFonts w:asciiTheme="minorHAnsi" w:eastAsia="Times New Roman" w:hAnsiTheme="minorHAnsi" w:cs="Arial"/>
          <w:sz w:val="22"/>
          <w:szCs w:val="22"/>
        </w:rPr>
        <w:t xml:space="preserve"> willing to support your appointment. </w:t>
      </w:r>
    </w:p>
    <w:p w14:paraId="042CA026" w14:textId="4649F0A6" w:rsidR="00407912" w:rsidRDefault="00407912" w:rsidP="00407912">
      <w:pPr>
        <w:rPr>
          <w:rFonts w:asciiTheme="minorHAnsi" w:eastAsia="Times New Roman" w:hAnsiTheme="minorHAnsi" w:cs="Arial"/>
          <w:sz w:val="22"/>
          <w:szCs w:val="22"/>
        </w:rPr>
      </w:pPr>
      <w:r>
        <w:rPr>
          <w:rFonts w:asciiTheme="minorHAnsi" w:eastAsia="Times New Roman" w:hAnsiTheme="minorHAnsi" w:cs="Arial"/>
          <w:sz w:val="22"/>
          <w:szCs w:val="22"/>
        </w:rPr>
        <w:t>We</w:t>
      </w:r>
      <w:r w:rsidR="00AD3E64">
        <w:rPr>
          <w:rFonts w:asciiTheme="minorHAnsi" w:eastAsia="Times New Roman" w:hAnsiTheme="minorHAnsi" w:cs="Arial"/>
          <w:sz w:val="22"/>
          <w:szCs w:val="22"/>
        </w:rPr>
        <w:t xml:space="preserve"> aim to</w:t>
      </w:r>
      <w:r>
        <w:rPr>
          <w:rFonts w:asciiTheme="minorHAnsi" w:eastAsia="Times New Roman" w:hAnsiTheme="minorHAnsi" w:cs="Arial"/>
          <w:sz w:val="22"/>
          <w:szCs w:val="22"/>
        </w:rPr>
        <w:t xml:space="preserve"> hold a list of names which </w:t>
      </w:r>
      <w:r w:rsidR="00AD3E64">
        <w:rPr>
          <w:rFonts w:asciiTheme="minorHAnsi" w:eastAsia="Times New Roman" w:hAnsiTheme="minorHAnsi" w:cs="Arial"/>
          <w:sz w:val="22"/>
          <w:szCs w:val="22"/>
        </w:rPr>
        <w:t xml:space="preserve">will </w:t>
      </w:r>
      <w:r w:rsidRPr="00407912">
        <w:rPr>
          <w:rFonts w:asciiTheme="minorHAnsi" w:eastAsia="Times New Roman" w:hAnsiTheme="minorHAnsi" w:cs="Arial"/>
          <w:sz w:val="22"/>
          <w:szCs w:val="22"/>
        </w:rPr>
        <w:t xml:space="preserve">provide us with a pool of Friends to consider when an appointment is needed.  </w:t>
      </w:r>
    </w:p>
    <w:p w14:paraId="414F1186" w14:textId="77777777" w:rsidR="00407912" w:rsidRDefault="00407912" w:rsidP="00407912">
      <w:pPr>
        <w:rPr>
          <w:rFonts w:asciiTheme="minorHAnsi" w:eastAsia="Times New Roman" w:hAnsiTheme="minorHAnsi" w:cs="Arial"/>
          <w:sz w:val="22"/>
          <w:szCs w:val="22"/>
        </w:rPr>
      </w:pPr>
    </w:p>
    <w:p w14:paraId="28567D8B" w14:textId="15933381" w:rsidR="00BA2933" w:rsidRDefault="00F267CA" w:rsidP="00740B2C">
      <w:pPr>
        <w:rPr>
          <w:rFonts w:asciiTheme="minorHAnsi" w:eastAsia="Times New Roman" w:hAnsiTheme="minorHAnsi" w:cs="Arial"/>
          <w:sz w:val="22"/>
          <w:szCs w:val="22"/>
        </w:rPr>
      </w:pPr>
      <w:r w:rsidRPr="00F267CA">
        <w:rPr>
          <w:rFonts w:asciiTheme="minorHAnsi" w:eastAsia="Times New Roman" w:hAnsiTheme="minorHAnsi" w:cs="Arial"/>
          <w:b/>
          <w:bCs/>
          <w:sz w:val="22"/>
          <w:szCs w:val="22"/>
        </w:rPr>
        <w:t>Time commitment</w:t>
      </w:r>
      <w:r>
        <w:rPr>
          <w:rFonts w:asciiTheme="minorHAnsi" w:eastAsia="Times New Roman" w:hAnsiTheme="minorHAnsi" w:cs="Arial"/>
          <w:sz w:val="22"/>
          <w:szCs w:val="22"/>
        </w:rPr>
        <w:br/>
      </w:r>
      <w:r w:rsidR="00BA2933">
        <w:rPr>
          <w:rFonts w:asciiTheme="minorHAnsi" w:eastAsia="Times New Roman" w:hAnsiTheme="minorHAnsi" w:cs="Arial"/>
          <w:sz w:val="22"/>
          <w:szCs w:val="22"/>
        </w:rPr>
        <w:t>T</w:t>
      </w:r>
      <w:r w:rsidR="00740B2C" w:rsidRPr="00805925">
        <w:rPr>
          <w:rFonts w:asciiTheme="minorHAnsi" w:eastAsia="Times New Roman" w:hAnsiTheme="minorHAnsi" w:cs="Arial"/>
          <w:sz w:val="22"/>
          <w:szCs w:val="22"/>
        </w:rPr>
        <w:t xml:space="preserve">rustees meet </w:t>
      </w:r>
      <w:r w:rsidR="00BA2933">
        <w:rPr>
          <w:rFonts w:asciiTheme="minorHAnsi" w:eastAsia="Times New Roman" w:hAnsiTheme="minorHAnsi" w:cs="Arial"/>
          <w:sz w:val="22"/>
          <w:szCs w:val="22"/>
        </w:rPr>
        <w:t>at least</w:t>
      </w:r>
      <w:r w:rsidR="00740B2C" w:rsidRPr="00805925">
        <w:rPr>
          <w:rFonts w:asciiTheme="minorHAnsi" w:eastAsia="Times New Roman" w:hAnsiTheme="minorHAnsi" w:cs="Arial"/>
          <w:sz w:val="22"/>
          <w:szCs w:val="22"/>
        </w:rPr>
        <w:t xml:space="preserve"> twice a year</w:t>
      </w:r>
      <w:r w:rsidR="00BA2933">
        <w:rPr>
          <w:rFonts w:asciiTheme="minorHAnsi" w:eastAsia="Times New Roman" w:hAnsiTheme="minorHAnsi" w:cs="Arial"/>
          <w:sz w:val="22"/>
          <w:szCs w:val="22"/>
        </w:rPr>
        <w:t xml:space="preserve"> for formal meetings, which are held according to the Quaker business method, and are </w:t>
      </w:r>
      <w:r w:rsidR="00142909">
        <w:rPr>
          <w:rFonts w:asciiTheme="minorHAnsi" w:eastAsia="Times New Roman" w:hAnsiTheme="minorHAnsi" w:cs="Arial"/>
          <w:sz w:val="22"/>
          <w:szCs w:val="22"/>
        </w:rPr>
        <w:t xml:space="preserve">currently </w:t>
      </w:r>
      <w:r w:rsidR="00BA2933">
        <w:rPr>
          <w:rFonts w:asciiTheme="minorHAnsi" w:eastAsia="Times New Roman" w:hAnsiTheme="minorHAnsi" w:cs="Arial"/>
          <w:sz w:val="22"/>
          <w:szCs w:val="22"/>
        </w:rPr>
        <w:t xml:space="preserve">often via video call.  </w:t>
      </w:r>
    </w:p>
    <w:p w14:paraId="5F3EA3A6" w14:textId="249D9657" w:rsidR="00BA2933" w:rsidRDefault="00BA2933" w:rsidP="00740B2C">
      <w:pPr>
        <w:rPr>
          <w:rFonts w:asciiTheme="minorHAnsi" w:eastAsia="Times New Roman" w:hAnsiTheme="minorHAnsi" w:cs="Arial"/>
          <w:sz w:val="22"/>
          <w:szCs w:val="22"/>
        </w:rPr>
      </w:pPr>
      <w:r>
        <w:rPr>
          <w:rFonts w:asciiTheme="minorHAnsi" w:eastAsia="Times New Roman" w:hAnsiTheme="minorHAnsi" w:cs="Arial"/>
          <w:sz w:val="22"/>
          <w:szCs w:val="22"/>
        </w:rPr>
        <w:t xml:space="preserve">Our aim is to respond </w:t>
      </w:r>
      <w:r w:rsidR="007D6207">
        <w:rPr>
          <w:rFonts w:asciiTheme="minorHAnsi" w:eastAsia="Times New Roman" w:hAnsiTheme="minorHAnsi" w:cs="Arial"/>
          <w:sz w:val="22"/>
          <w:szCs w:val="22"/>
        </w:rPr>
        <w:t>to a</w:t>
      </w:r>
      <w:r w:rsidR="007D6207" w:rsidRPr="007D6207">
        <w:rPr>
          <w:rFonts w:asciiTheme="minorHAnsi" w:eastAsia="Times New Roman" w:hAnsiTheme="minorHAnsi" w:cs="Arial"/>
          <w:sz w:val="22"/>
          <w:szCs w:val="22"/>
        </w:rPr>
        <w:t xml:space="preserve">pplications for grants </w:t>
      </w:r>
      <w:r>
        <w:rPr>
          <w:rFonts w:asciiTheme="minorHAnsi" w:eastAsia="Times New Roman" w:hAnsiTheme="minorHAnsi" w:cs="Arial"/>
          <w:sz w:val="22"/>
          <w:szCs w:val="22"/>
        </w:rPr>
        <w:t>within two weeks of receipt.  Trustees liaise to make decisions by email mostly, especially when eligibility and other matters are straightforward.  Online video calls are used when an application needs more careful consideration</w:t>
      </w:r>
      <w:r w:rsidR="00740B2C" w:rsidRPr="00805925">
        <w:rPr>
          <w:rFonts w:asciiTheme="minorHAnsi" w:eastAsia="Times New Roman" w:hAnsiTheme="minorHAnsi" w:cs="Arial"/>
          <w:sz w:val="22"/>
          <w:szCs w:val="22"/>
        </w:rPr>
        <w:t xml:space="preserve">. </w:t>
      </w:r>
    </w:p>
    <w:p w14:paraId="3F5F60E8" w14:textId="68662E97" w:rsidR="00740B2C" w:rsidRDefault="00740B2C" w:rsidP="00740B2C">
      <w:pPr>
        <w:rPr>
          <w:rFonts w:asciiTheme="minorHAnsi" w:eastAsia="Times New Roman" w:hAnsiTheme="minorHAnsi" w:cs="Arial"/>
          <w:sz w:val="22"/>
          <w:szCs w:val="22"/>
        </w:rPr>
      </w:pPr>
      <w:r w:rsidRPr="00805925">
        <w:rPr>
          <w:rFonts w:asciiTheme="minorHAnsi" w:eastAsia="Times New Roman" w:hAnsiTheme="minorHAnsi" w:cs="Arial"/>
          <w:sz w:val="22"/>
          <w:szCs w:val="22"/>
        </w:rPr>
        <w:t>The number</w:t>
      </w:r>
      <w:r w:rsidR="00BA2933">
        <w:rPr>
          <w:rFonts w:asciiTheme="minorHAnsi" w:eastAsia="Times New Roman" w:hAnsiTheme="minorHAnsi" w:cs="Arial"/>
          <w:sz w:val="22"/>
          <w:szCs w:val="22"/>
        </w:rPr>
        <w:t xml:space="preserve"> and timing of a</w:t>
      </w:r>
      <w:r w:rsidRPr="00805925">
        <w:rPr>
          <w:rFonts w:asciiTheme="minorHAnsi" w:eastAsia="Times New Roman" w:hAnsiTheme="minorHAnsi" w:cs="Arial"/>
          <w:sz w:val="22"/>
          <w:szCs w:val="22"/>
        </w:rPr>
        <w:t xml:space="preserve">pplications </w:t>
      </w:r>
      <w:r w:rsidR="00BA2933">
        <w:rPr>
          <w:rFonts w:asciiTheme="minorHAnsi" w:eastAsia="Times New Roman" w:hAnsiTheme="minorHAnsi" w:cs="Arial"/>
          <w:sz w:val="22"/>
          <w:szCs w:val="22"/>
        </w:rPr>
        <w:t xml:space="preserve">varies but in recent years has averaged at fifteen per year. </w:t>
      </w:r>
    </w:p>
    <w:sectPr w:rsidR="00740B2C" w:rsidSect="00623139">
      <w:headerReference w:type="even" r:id="rId7"/>
      <w:headerReference w:type="default" r:id="rId8"/>
      <w:footerReference w:type="even" r:id="rId9"/>
      <w:footerReference w:type="default" r:id="rId10"/>
      <w:headerReference w:type="first" r:id="rId11"/>
      <w:footerReference w:type="first" r:id="rId12"/>
      <w:pgSz w:w="11906" w:h="16838"/>
      <w:pgMar w:top="851" w:right="1440" w:bottom="79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4F5D6" w14:textId="77777777" w:rsidR="0075400A" w:rsidRDefault="0075400A" w:rsidP="006A6BA6">
      <w:r>
        <w:separator/>
      </w:r>
    </w:p>
  </w:endnote>
  <w:endnote w:type="continuationSeparator" w:id="0">
    <w:p w14:paraId="45181DFA" w14:textId="77777777" w:rsidR="0075400A" w:rsidRDefault="0075400A" w:rsidP="006A6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1414B" w14:textId="77777777" w:rsidR="00E35FAC" w:rsidRDefault="00E35F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5FC8" w14:textId="69A5F7B7" w:rsidR="006A6BA6" w:rsidRPr="006A6BA6" w:rsidRDefault="006A6BA6" w:rsidP="006A6BA6">
    <w:pPr>
      <w:pStyle w:val="Footer"/>
      <w:jc w:val="right"/>
      <w:rPr>
        <w:rFonts w:asciiTheme="minorHAnsi" w:hAnsiTheme="minorHAnsi" w:cstheme="minorHAnsi"/>
        <w:sz w:val="18"/>
        <w:szCs w:val="18"/>
      </w:rPr>
    </w:pPr>
    <w:r w:rsidRPr="006A6BA6">
      <w:rPr>
        <w:rFonts w:asciiTheme="minorHAnsi" w:hAnsiTheme="minorHAnsi" w:cstheme="minorHAnsi"/>
        <w:sz w:val="18"/>
        <w:szCs w:val="18"/>
      </w:rPr>
      <w:t>Agreed 1</w:t>
    </w:r>
    <w:r w:rsidR="00E35FAC">
      <w:rPr>
        <w:rFonts w:asciiTheme="minorHAnsi" w:hAnsiTheme="minorHAnsi" w:cstheme="minorHAnsi"/>
        <w:sz w:val="18"/>
        <w:szCs w:val="18"/>
      </w:rPr>
      <w:t>3</w:t>
    </w:r>
    <w:r w:rsidRPr="006A6BA6">
      <w:rPr>
        <w:rFonts w:asciiTheme="minorHAnsi" w:hAnsiTheme="minorHAnsi" w:cstheme="minorHAnsi"/>
        <w:sz w:val="18"/>
        <w:szCs w:val="18"/>
        <w:vertAlign w:val="superscript"/>
      </w:rPr>
      <w:t>th</w:t>
    </w:r>
    <w:r w:rsidRPr="006A6BA6">
      <w:rPr>
        <w:rFonts w:asciiTheme="minorHAnsi" w:hAnsiTheme="minorHAnsi" w:cstheme="minorHAnsi"/>
        <w:sz w:val="18"/>
        <w:szCs w:val="18"/>
      </w:rPr>
      <w:t xml:space="preserve"> 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CD07D" w14:textId="77777777" w:rsidR="00E35FAC" w:rsidRDefault="00E35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50EF7" w14:textId="77777777" w:rsidR="0075400A" w:rsidRDefault="0075400A" w:rsidP="006A6BA6">
      <w:r>
        <w:separator/>
      </w:r>
    </w:p>
  </w:footnote>
  <w:footnote w:type="continuationSeparator" w:id="0">
    <w:p w14:paraId="0B7F1BCD" w14:textId="77777777" w:rsidR="0075400A" w:rsidRDefault="0075400A" w:rsidP="006A6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4655" w14:textId="77777777" w:rsidR="00E35FAC" w:rsidRDefault="00E35F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A28C" w14:textId="77777777" w:rsidR="00E35FAC" w:rsidRDefault="00E35F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282C1" w14:textId="77777777" w:rsidR="00E35FAC" w:rsidRDefault="00E35F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45E53"/>
    <w:multiLevelType w:val="hybridMultilevel"/>
    <w:tmpl w:val="D9C2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D15E61"/>
    <w:multiLevelType w:val="multilevel"/>
    <w:tmpl w:val="06D4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0195332">
    <w:abstractNumId w:val="1"/>
  </w:num>
  <w:num w:numId="2" w16cid:durableId="1644501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B2C"/>
    <w:rsid w:val="000C09F9"/>
    <w:rsid w:val="0012724C"/>
    <w:rsid w:val="00142909"/>
    <w:rsid w:val="00184EC5"/>
    <w:rsid w:val="001915FE"/>
    <w:rsid w:val="00366628"/>
    <w:rsid w:val="003A7A90"/>
    <w:rsid w:val="00407912"/>
    <w:rsid w:val="00454E4D"/>
    <w:rsid w:val="004B6331"/>
    <w:rsid w:val="00623139"/>
    <w:rsid w:val="00663D9F"/>
    <w:rsid w:val="006A6BA6"/>
    <w:rsid w:val="00740B2C"/>
    <w:rsid w:val="0075400A"/>
    <w:rsid w:val="007D6207"/>
    <w:rsid w:val="007F2C99"/>
    <w:rsid w:val="00805925"/>
    <w:rsid w:val="008347D6"/>
    <w:rsid w:val="008A342D"/>
    <w:rsid w:val="0096471B"/>
    <w:rsid w:val="009B3067"/>
    <w:rsid w:val="00AD3E64"/>
    <w:rsid w:val="00B402AB"/>
    <w:rsid w:val="00BA2933"/>
    <w:rsid w:val="00BC3834"/>
    <w:rsid w:val="00C5649D"/>
    <w:rsid w:val="00C83201"/>
    <w:rsid w:val="00D323F8"/>
    <w:rsid w:val="00DC41DD"/>
    <w:rsid w:val="00DC523F"/>
    <w:rsid w:val="00E0664E"/>
    <w:rsid w:val="00E35FAC"/>
    <w:rsid w:val="00EF2232"/>
    <w:rsid w:val="00F208D2"/>
    <w:rsid w:val="00F267CA"/>
    <w:rsid w:val="00F564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49EEA"/>
  <w15:docId w15:val="{F42EFF30-2890-4C74-9312-495F16AB2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0B2C"/>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067"/>
    <w:pPr>
      <w:ind w:left="720"/>
      <w:contextualSpacing/>
    </w:pPr>
  </w:style>
  <w:style w:type="paragraph" w:styleId="Header">
    <w:name w:val="header"/>
    <w:basedOn w:val="Normal"/>
    <w:link w:val="HeaderChar"/>
    <w:rsid w:val="006A6BA6"/>
    <w:pPr>
      <w:tabs>
        <w:tab w:val="center" w:pos="4513"/>
        <w:tab w:val="right" w:pos="9026"/>
      </w:tabs>
    </w:pPr>
  </w:style>
  <w:style w:type="character" w:customStyle="1" w:styleId="HeaderChar">
    <w:name w:val="Header Char"/>
    <w:basedOn w:val="DefaultParagraphFont"/>
    <w:link w:val="Header"/>
    <w:rsid w:val="006A6BA6"/>
    <w:rPr>
      <w:rFonts w:eastAsiaTheme="minorEastAsia"/>
      <w:sz w:val="24"/>
      <w:szCs w:val="24"/>
    </w:rPr>
  </w:style>
  <w:style w:type="paragraph" w:styleId="Footer">
    <w:name w:val="footer"/>
    <w:basedOn w:val="Normal"/>
    <w:link w:val="FooterChar"/>
    <w:rsid w:val="006A6BA6"/>
    <w:pPr>
      <w:tabs>
        <w:tab w:val="center" w:pos="4513"/>
        <w:tab w:val="right" w:pos="9026"/>
      </w:tabs>
    </w:pPr>
  </w:style>
  <w:style w:type="character" w:customStyle="1" w:styleId="FooterChar">
    <w:name w:val="Footer Char"/>
    <w:basedOn w:val="DefaultParagraphFont"/>
    <w:link w:val="Footer"/>
    <w:rsid w:val="006A6BA6"/>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Jacqueline Fowler</cp:lastModifiedBy>
  <cp:revision>21</cp:revision>
  <dcterms:created xsi:type="dcterms:W3CDTF">2026-04-29T09:06:00Z</dcterms:created>
  <dcterms:modified xsi:type="dcterms:W3CDTF">2026-10-14T11:04:00Z</dcterms:modified>
</cp:coreProperties>
</file>